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7C" w:rsidRDefault="00554BAB">
      <w:proofErr w:type="gramStart"/>
      <w:r w:rsidRPr="00554BAB">
        <w:rPr>
          <w:b/>
          <w:bCs/>
        </w:rPr>
        <w:t>МНОГОКВАРТИРНЫЙ ДОМ (далее МКД) – единый комплекс недвижимого имущества, включающий земельный участок в установленных границах и расположенное на нем здание, в котором отдельные части, предназначенные для проживания или иных целей (Помещения) находятся в частной, а остальные части, предназначенные для обслуживания, использования и доступа к Помещениям (Общее имущество) в общей долевой собственности Собственников.</w:t>
      </w:r>
      <w:proofErr w:type="gramEnd"/>
      <w:r w:rsidRPr="00554BAB">
        <w:rPr>
          <w:b/>
          <w:bCs/>
        </w:rPr>
        <w:br/>
      </w:r>
      <w:r w:rsidRPr="00554BAB">
        <w:rPr>
          <w:b/>
          <w:bCs/>
        </w:rPr>
        <w:br/>
      </w:r>
      <w:proofErr w:type="gramStart"/>
      <w:r w:rsidRPr="00554BAB">
        <w:rPr>
          <w:b/>
          <w:bCs/>
        </w:rPr>
        <w:t>ПОМЕЩЕНИЯ – структурно обособленные жилые и нежилые помещения в МКД, находящиеся в собственности физических и (или) юридических лиц, обеспечивающие возможность прямого доступа к помещениям общего пользования в таком доме или связанные общими инженерными коммуникациями с общим имуществом и состоящие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</w:t>
      </w:r>
      <w:proofErr w:type="gramEnd"/>
      <w:r w:rsidRPr="00554BAB">
        <w:rPr>
          <w:b/>
          <w:bCs/>
        </w:rPr>
        <w:t xml:space="preserve"> в таком обособленном помещении или нуждами юридических лиц, связанных с коммерческим использованием Помещения.</w:t>
      </w:r>
      <w:r w:rsidRPr="00554BAB">
        <w:rPr>
          <w:b/>
          <w:bCs/>
        </w:rPr>
        <w:br/>
      </w:r>
      <w:r w:rsidRPr="00554BAB">
        <w:rPr>
          <w:b/>
          <w:bCs/>
        </w:rPr>
        <w:br/>
        <w:t xml:space="preserve">СОБСТВЕННИК – субъект гражданского права, право собственности которого, на помещение в многоквартирном доме зарегистрировано в установленном законом порядке. Пользователи – члены семей собственников жилых помещений, </w:t>
      </w:r>
      <w:proofErr w:type="spellStart"/>
      <w:r w:rsidRPr="00554BAB">
        <w:rPr>
          <w:b/>
          <w:bCs/>
        </w:rPr>
        <w:t>наймодатели</w:t>
      </w:r>
      <w:proofErr w:type="spellEnd"/>
      <w:r w:rsidRPr="00554BAB">
        <w:rPr>
          <w:b/>
          <w:bCs/>
        </w:rPr>
        <w:t xml:space="preserve"> и/или наниматели жилых помещений и члены их семей, владельцы нежилых помещений, использующихся ими на основании договоров аренды либо по иным законным основаниям.</w:t>
      </w:r>
      <w:r w:rsidRPr="00554BAB">
        <w:rPr>
          <w:b/>
          <w:bCs/>
        </w:rPr>
        <w:br/>
      </w:r>
      <w:r w:rsidRPr="00554BAB">
        <w:rPr>
          <w:b/>
          <w:bCs/>
        </w:rPr>
        <w:br/>
      </w:r>
      <w:hyperlink r:id="rId5" w:history="1">
        <w:r w:rsidRPr="00554BAB">
          <w:rPr>
            <w:rStyle w:val="a3"/>
            <w:b/>
            <w:bCs/>
          </w:rPr>
          <w:t>ОБЩЕЕ ИМУЩЕСТВО</w:t>
        </w:r>
      </w:hyperlink>
      <w:r w:rsidRPr="00554BAB">
        <w:rPr>
          <w:b/>
          <w:bCs/>
        </w:rPr>
        <w:t> СОБСТВЕННИКОВ ПОМЕЩЕНИЙ В МКД (далее по текст</w:t>
      </w:r>
      <w:proofErr w:type="gramStart"/>
      <w:r w:rsidRPr="00554BAB">
        <w:rPr>
          <w:b/>
          <w:bCs/>
        </w:rPr>
        <w:t>у–</w:t>
      </w:r>
      <w:proofErr w:type="gramEnd"/>
      <w:r w:rsidRPr="00554BAB">
        <w:rPr>
          <w:b/>
          <w:bCs/>
        </w:rPr>
        <w:t xml:space="preserve"> ОБЩЕЕ ИМУЩЕСТВО) – помещения в многоквартирном доме, не являющиеся частями квартир и предназначенные для обслуживания более одного помещения в данном доме, а именно:</w:t>
      </w:r>
      <w:r w:rsidRPr="00554BAB">
        <w:rPr>
          <w:b/>
          <w:bCs/>
        </w:rPr>
        <w:br/>
        <w:t xml:space="preserve">межквартирные лестничные площадки и клетки, лестницы, лифты, лифтовые и иные шахты, коридоры, технические </w:t>
      </w:r>
      <w:proofErr w:type="spellStart"/>
      <w:r w:rsidRPr="00554BAB">
        <w:rPr>
          <w:b/>
          <w:bCs/>
        </w:rPr>
        <w:t>этажы</w:t>
      </w:r>
      <w:proofErr w:type="spellEnd"/>
      <w:r w:rsidRPr="00554BAB">
        <w:rPr>
          <w:b/>
          <w:bCs/>
        </w:rPr>
        <w:t xml:space="preserve">, чердаки, подвалы, в которых имеются инженерные коммуникации и иное обслуживающее более одного помещения в данном </w:t>
      </w:r>
      <w:proofErr w:type="gramStart"/>
      <w:r w:rsidRPr="00554BAB">
        <w:rPr>
          <w:b/>
          <w:bCs/>
        </w:rPr>
        <w:t>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(с элементами озеленения и благоустройства, расположенных на указанном земельном участке).</w:t>
      </w:r>
      <w:proofErr w:type="gramEnd"/>
      <w:r w:rsidRPr="00554BAB">
        <w:rPr>
          <w:b/>
          <w:bCs/>
        </w:rPr>
        <w:br/>
      </w:r>
      <w:r w:rsidRPr="00554BAB">
        <w:rPr>
          <w:b/>
          <w:bCs/>
        </w:rPr>
        <w:br/>
        <w:t>Имущество, обслуживающее более одного многоквартирного дома, не является общим имуществом (транзитные сети, тепло</w:t>
      </w:r>
      <w:proofErr w:type="gramStart"/>
      <w:r w:rsidRPr="00554BAB">
        <w:rPr>
          <w:b/>
          <w:bCs/>
        </w:rPr>
        <w:t xml:space="preserve"> -, </w:t>
      </w:r>
      <w:proofErr w:type="gramEnd"/>
      <w:r w:rsidRPr="00554BAB">
        <w:rPr>
          <w:b/>
          <w:bCs/>
        </w:rPr>
        <w:t>водоснабжения и др.).</w:t>
      </w:r>
      <w:r w:rsidRPr="00554BAB">
        <w:rPr>
          <w:b/>
          <w:bCs/>
        </w:rPr>
        <w:br/>
      </w:r>
      <w:r w:rsidRPr="00554BAB">
        <w:rPr>
          <w:b/>
          <w:bCs/>
        </w:rPr>
        <w:br/>
      </w:r>
      <w:proofErr w:type="gramStart"/>
      <w:r w:rsidRPr="00554BAB">
        <w:rPr>
          <w:b/>
          <w:bCs/>
        </w:rPr>
        <w:t xml:space="preserve">УПРАВЛЕНИЕ МНОГОКВАРТИРНЫМ ДОМОМ - совершение Управляющей компанией юридически значимых и иных действий, направленных на обеспечение благоприятных и безопасных условий проживания граждан, содержание и текущий ремонт общего имущества в МКД, решения вопросов пользования указанным имуществом, представление интересов собственников в органах государственной власти и местного самоуправления, контрольных, надзорных и иных органах, в судах, арбитражных судах, перед </w:t>
      </w:r>
      <w:proofErr w:type="spellStart"/>
      <w:r w:rsidRPr="00554BAB">
        <w:rPr>
          <w:b/>
          <w:bCs/>
        </w:rPr>
        <w:t>ресурсоснабжающими</w:t>
      </w:r>
      <w:proofErr w:type="spellEnd"/>
      <w:r w:rsidRPr="00554BAB">
        <w:rPr>
          <w:b/>
          <w:bCs/>
        </w:rPr>
        <w:t>, обслуживающими и прочими организациями по вопросам</w:t>
      </w:r>
      <w:proofErr w:type="gramEnd"/>
      <w:r w:rsidRPr="00554BAB">
        <w:rPr>
          <w:b/>
          <w:bCs/>
        </w:rPr>
        <w:t>, связанным с выполнением предмета настоящего Договора; обеспечение собственников и пользователей помещений коммунальными ресурсами, а также предоставление иных, необходимых собственникам услуг.</w:t>
      </w:r>
      <w:r w:rsidRPr="00554BAB">
        <w:rPr>
          <w:b/>
          <w:bCs/>
        </w:rPr>
        <w:br/>
      </w:r>
      <w:r w:rsidRPr="00554BAB">
        <w:rPr>
          <w:b/>
          <w:bCs/>
        </w:rPr>
        <w:br/>
        <w:t xml:space="preserve">СОДЕРЖАНИЕ ОБЩЕГО ИМУЩЕСТВА МНОГОКВАРТИРНОГО ДОМА – комплекс работ и услуг по </w:t>
      </w:r>
      <w:proofErr w:type="gramStart"/>
      <w:r w:rsidRPr="00554BAB">
        <w:rPr>
          <w:b/>
          <w:bCs/>
        </w:rPr>
        <w:lastRenderedPageBreak/>
        <w:t>контролю за</w:t>
      </w:r>
      <w:proofErr w:type="gramEnd"/>
      <w:r w:rsidRPr="00554BAB">
        <w:rPr>
          <w:b/>
          <w:bCs/>
        </w:rPr>
        <w:t xml:space="preserve"> его состоянием, поддержанию в исправном состоянии, работоспособности, наладке и регулированию инженерных систем и т.д. включает:</w:t>
      </w:r>
      <w:r w:rsidRPr="00554BAB">
        <w:rPr>
          <w:b/>
          <w:bCs/>
        </w:rPr>
        <w:br/>
        <w:t xml:space="preserve">- уборку общего имущества многоквартирного дома, в том числе подвала, чердака, </w:t>
      </w:r>
      <w:proofErr w:type="spellStart"/>
      <w:r w:rsidRPr="00554BAB">
        <w:rPr>
          <w:b/>
          <w:bCs/>
        </w:rPr>
        <w:t>мусорокамер</w:t>
      </w:r>
      <w:proofErr w:type="spellEnd"/>
      <w:r w:rsidRPr="00554BAB">
        <w:rPr>
          <w:b/>
          <w:bCs/>
        </w:rPr>
        <w:t>, подъезда, лестничных площадок и маршей, кровель, лифта (</w:t>
      </w:r>
      <w:proofErr w:type="spellStart"/>
      <w:r w:rsidRPr="00554BAB">
        <w:rPr>
          <w:b/>
          <w:bCs/>
        </w:rPr>
        <w:t>ов</w:t>
      </w:r>
      <w:proofErr w:type="spellEnd"/>
      <w:r w:rsidRPr="00554BAB">
        <w:rPr>
          <w:b/>
          <w:bCs/>
        </w:rPr>
        <w:t>) при их наличии;</w:t>
      </w:r>
      <w:r w:rsidRPr="00554BAB">
        <w:rPr>
          <w:b/>
          <w:bCs/>
        </w:rPr>
        <w:br/>
        <w:t>- содержание придомовой территории;</w:t>
      </w:r>
      <w:r w:rsidRPr="00554BAB">
        <w:rPr>
          <w:b/>
          <w:bCs/>
        </w:rPr>
        <w:br/>
        <w:t>- техническое обслуживание коммуникаций и оборудования, относящихся к общему имуществу многоквартирного дома;</w:t>
      </w:r>
      <w:r w:rsidRPr="00554BAB">
        <w:rPr>
          <w:b/>
          <w:bCs/>
        </w:rPr>
        <w:br/>
        <w:t>- содержание конструктивных элементов многоквартирного дома;</w:t>
      </w:r>
      <w:r w:rsidRPr="00554BAB">
        <w:rPr>
          <w:b/>
          <w:bCs/>
        </w:rPr>
        <w:br/>
        <w:t xml:space="preserve">- обслуживание технических устройств, в том числе лифтов и общедомовых приборов </w:t>
      </w:r>
      <w:proofErr w:type="spellStart"/>
      <w:r w:rsidRPr="00554BAB">
        <w:rPr>
          <w:b/>
          <w:bCs/>
        </w:rPr>
        <w:t>учета</w:t>
      </w:r>
      <w:proofErr w:type="spellEnd"/>
      <w:r w:rsidRPr="00554BAB">
        <w:rPr>
          <w:b/>
          <w:bCs/>
        </w:rPr>
        <w:t>, а также технических помещений многоквартирного дома.</w:t>
      </w:r>
      <w:r w:rsidRPr="00554BAB">
        <w:rPr>
          <w:b/>
          <w:bCs/>
        </w:rPr>
        <w:br/>
      </w:r>
      <w:r w:rsidRPr="00554BAB">
        <w:rPr>
          <w:b/>
          <w:bCs/>
        </w:rPr>
        <w:br/>
      </w:r>
      <w:hyperlink r:id="rId6" w:history="1">
        <w:r w:rsidRPr="00554BAB">
          <w:rPr>
            <w:rStyle w:val="a3"/>
            <w:b/>
            <w:bCs/>
          </w:rPr>
          <w:t>ТЕКУЩИЙ РЕМОНТ</w:t>
        </w:r>
      </w:hyperlink>
      <w:r w:rsidRPr="00554BAB">
        <w:rPr>
          <w:b/>
          <w:bCs/>
        </w:rPr>
        <w:t> ОБЩЕГО ИМУЩЕСТВА МНОГОКВАРТИРНОГО ДОМА – комплекс ремонтных и организационно-технических мероприятий в период нормативного срока эксплуатации с целью предотвращения и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конструкций.</w:t>
      </w:r>
      <w:r w:rsidRPr="00554BAB">
        <w:rPr>
          <w:b/>
          <w:bCs/>
        </w:rPr>
        <w:br/>
        <w:t>Включает:</w:t>
      </w:r>
      <w:r w:rsidRPr="00554BAB">
        <w:rPr>
          <w:b/>
          <w:bCs/>
        </w:rPr>
        <w:br/>
        <w:t>- текущий ремонт общего санитарно-технического оборудования;</w:t>
      </w:r>
      <w:r w:rsidRPr="00554BAB">
        <w:rPr>
          <w:b/>
          <w:bCs/>
        </w:rPr>
        <w:br/>
        <w:t>- текущий ремонт общего электротехнического оборудования;</w:t>
      </w:r>
      <w:r w:rsidRPr="00554BAB">
        <w:rPr>
          <w:b/>
          <w:bCs/>
        </w:rPr>
        <w:br/>
        <w:t>- текущий ремонт конструктивных элементов многоквартирного дома и придомовой территории;</w:t>
      </w:r>
      <w:r w:rsidRPr="00554BAB">
        <w:rPr>
          <w:b/>
          <w:bCs/>
        </w:rPr>
        <w:br/>
        <w:t>- текущий ремонт технических устройств (лифтов и др.).</w:t>
      </w:r>
      <w:r w:rsidRPr="00554BAB">
        <w:rPr>
          <w:b/>
          <w:bCs/>
        </w:rPr>
        <w:br/>
      </w:r>
      <w:r w:rsidRPr="00554BAB">
        <w:rPr>
          <w:b/>
          <w:bCs/>
        </w:rPr>
        <w:br/>
        <w:t xml:space="preserve">КАПИТАЛЬНЫЙ РЕМОНТ МКД – проведение работ по устранению </w:t>
      </w:r>
      <w:proofErr w:type="gramStart"/>
      <w:r w:rsidRPr="00554BAB">
        <w:rPr>
          <w:b/>
          <w:bCs/>
        </w:rPr>
        <w:t>неисправностей изношенных конструктивных элементов общего имущества собственников помещений</w:t>
      </w:r>
      <w:proofErr w:type="gramEnd"/>
      <w:r w:rsidRPr="00554BAB">
        <w:rPr>
          <w:b/>
          <w:bCs/>
        </w:rPr>
        <w:t xml:space="preserve"> в многоквартирном доме, с целью восстановления ресурса МКД, с заменой всех изношенных конструкций инженерного и электромонтажного оборудования и (или) экономически целесообразной модернизацией здания (улучшение планировки, оснащение недостающими видами инженерного оборудования).</w:t>
      </w:r>
      <w:r w:rsidRPr="00554BAB">
        <w:rPr>
          <w:b/>
          <w:bCs/>
        </w:rPr>
        <w:br/>
      </w:r>
      <w:r w:rsidRPr="00554BAB">
        <w:rPr>
          <w:b/>
          <w:bCs/>
        </w:rPr>
        <w:br/>
      </w:r>
      <w:hyperlink r:id="rId7" w:history="1">
        <w:r w:rsidRPr="00554BAB">
          <w:rPr>
            <w:rStyle w:val="a3"/>
            <w:b/>
            <w:bCs/>
          </w:rPr>
          <w:t>ПЛАТА</w:t>
        </w:r>
      </w:hyperlink>
      <w:r w:rsidRPr="00554BAB">
        <w:rPr>
          <w:b/>
          <w:bCs/>
        </w:rPr>
        <w:t> ЗА ЖИЛОЕ ПОМЕЩЕНИЕ либо ПЛАТА ЗА СОДЕРЖАНИЕ И РЕМОНТ ОБЩЕГО ИМУЩЕСТВА – плата, включающая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  <w:r w:rsidRPr="00554BAB">
        <w:rPr>
          <w:b/>
          <w:bCs/>
        </w:rPr>
        <w:br/>
      </w:r>
      <w:r w:rsidRPr="00554BAB">
        <w:rPr>
          <w:b/>
          <w:bCs/>
        </w:rPr>
        <w:br/>
        <w:t xml:space="preserve">СЧЕТ-КВИТАНЦИЯ НА ОПЛАТУ – </w:t>
      </w:r>
      <w:proofErr w:type="spellStart"/>
      <w:r w:rsidRPr="00554BAB">
        <w:rPr>
          <w:b/>
          <w:bCs/>
        </w:rPr>
        <w:t>платежный</w:t>
      </w:r>
      <w:proofErr w:type="spellEnd"/>
      <w:r w:rsidRPr="00554BAB">
        <w:rPr>
          <w:b/>
          <w:bCs/>
        </w:rPr>
        <w:t xml:space="preserve"> документ для осуществления денежных </w:t>
      </w:r>
      <w:proofErr w:type="spellStart"/>
      <w:r w:rsidRPr="00554BAB">
        <w:rPr>
          <w:b/>
          <w:bCs/>
        </w:rPr>
        <w:t>расчетов</w:t>
      </w:r>
      <w:proofErr w:type="spellEnd"/>
      <w:r w:rsidRPr="00554BAB">
        <w:rPr>
          <w:b/>
          <w:bCs/>
        </w:rPr>
        <w:t>, подлежащий оплате собственниками или пользователями помещений за жилищные и коммунальные услуги.</w:t>
      </w:r>
      <w:r w:rsidRPr="00554BAB">
        <w:rPr>
          <w:b/>
          <w:bCs/>
        </w:rPr>
        <w:br/>
      </w:r>
      <w:r w:rsidRPr="00554BAB">
        <w:rPr>
          <w:b/>
          <w:bCs/>
        </w:rPr>
        <w:br/>
        <w:t xml:space="preserve">ДОЛЯ В ПРАВЕ </w:t>
      </w:r>
      <w:proofErr w:type="gramStart"/>
      <w:r w:rsidRPr="00554BAB">
        <w:rPr>
          <w:b/>
          <w:bCs/>
        </w:rPr>
        <w:t>ОБЩЕЙ СОБСТВЕННОСТИ НА ОБЩЕЕ ИМУЩЕСТВО МКД (доля Собственника помещения в данном доме) – доля, определяемая отношением общей площади указанного жилого помещения к сумме общих площадей жилого дома</w:t>
      </w:r>
      <w:proofErr w:type="gramEnd"/>
      <w:r w:rsidRPr="00554BAB">
        <w:rPr>
          <w:b/>
          <w:bCs/>
        </w:rPr>
        <w:t>.</w:t>
      </w:r>
      <w:r w:rsidRPr="00554BAB">
        <w:rPr>
          <w:b/>
          <w:bCs/>
        </w:rPr>
        <w:br/>
      </w:r>
      <w:r w:rsidRPr="00554BAB">
        <w:rPr>
          <w:b/>
          <w:bCs/>
        </w:rPr>
        <w:br/>
        <w:t>ОБЩАЯ ПЛОЩАДЬ ЖИЛОГО ПОМЕЩЕНИЯ – сумма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их исключением балконов, лоджий, веранд и террас.</w:t>
      </w:r>
      <w:r w:rsidRPr="00554BAB">
        <w:rPr>
          <w:b/>
          <w:bCs/>
        </w:rPr>
        <w:br/>
      </w:r>
      <w:r w:rsidRPr="00554BAB">
        <w:rPr>
          <w:b/>
          <w:bCs/>
        </w:rPr>
        <w:br/>
      </w:r>
      <w:r w:rsidRPr="00554BAB">
        <w:rPr>
          <w:b/>
          <w:bCs/>
        </w:rPr>
        <w:lastRenderedPageBreak/>
        <w:t>ДОЛЯ В ПРАВЕ НА ОБЩЕЕ ИМУЩЕСТВО В КОММУНАЛЬНОЙ КВАРТИРЕ СОБСТВЕННИКА КОМНАТЫ В ДАННОЙ КВАРТИРЕ – доля, определяемая отношением общей площади указанной комнаты к сумме общих площадей всех помещений в данной квартире.</w:t>
      </w:r>
      <w:r w:rsidRPr="00554BAB">
        <w:rPr>
          <w:b/>
          <w:bCs/>
        </w:rPr>
        <w:br/>
      </w:r>
      <w:r w:rsidRPr="00554BAB">
        <w:rPr>
          <w:b/>
          <w:bCs/>
        </w:rPr>
        <w:br/>
        <w:t xml:space="preserve">ДОЛЯ В ПРАВЕ </w:t>
      </w:r>
      <w:proofErr w:type="gramStart"/>
      <w:r w:rsidRPr="00554BAB">
        <w:rPr>
          <w:b/>
          <w:bCs/>
        </w:rPr>
        <w:t>ОБЩЕЙ СОБСТВЕННОСТИ НА ОБЩЕЕ ИМУЩЕСТВО В МКД СОБСТВЕННИКА КОМНАТЫ В КОММУНАЛЬНОЙ КВАРТИРЕ, НАХОДЯЩЕЙСЯ В ДАННОМ ДОМЕ – доля,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жилого дома</w:t>
      </w:r>
      <w:proofErr w:type="gramEnd"/>
      <w:r w:rsidRPr="00554BAB">
        <w:rPr>
          <w:b/>
          <w:bCs/>
        </w:rPr>
        <w:t>.</w:t>
      </w:r>
      <w:r w:rsidRPr="00554BAB">
        <w:rPr>
          <w:b/>
          <w:bCs/>
        </w:rPr>
        <w:br/>
      </w:r>
      <w:r w:rsidRPr="00554BAB">
        <w:rPr>
          <w:b/>
          <w:bCs/>
        </w:rPr>
        <w:br/>
        <w:t>КОММУНАЛЬНЫЕ РЕСУРСЫ – холодное и горячее водоснабжение, электроснабжение, газоснабжение, отопление.</w:t>
      </w:r>
      <w:r w:rsidRPr="00554BAB">
        <w:rPr>
          <w:b/>
          <w:bCs/>
        </w:rPr>
        <w:br/>
      </w:r>
      <w:r w:rsidRPr="00554BAB">
        <w:rPr>
          <w:b/>
          <w:bCs/>
        </w:rPr>
        <w:br/>
        <w:t>РЕСУРСОСНАБЖАЮЩАЯ ОРГАНИЗАЦИЯ – юридическое лицо, независимо от организационно – правовой формы, а также индивидуальный предприниматель, осуществляющие продажу коммунальных ресурсов и (или) оказывающие услуги по их транспортировке.</w:t>
      </w:r>
      <w:bookmarkStart w:id="0" w:name="_GoBack"/>
      <w:bookmarkEnd w:id="0"/>
    </w:p>
    <w:sectPr w:rsidR="002C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AB"/>
    <w:rsid w:val="002C737C"/>
    <w:rsid w:val="005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eu9.ru/full/dolg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eu9.ru/full/tek_rem.doc" TargetMode="External"/><Relationship Id="rId5" Type="http://schemas.openxmlformats.org/officeDocument/2006/relationships/hyperlink" Target="http://jeu9.ru/full/sostav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CG</cp:lastModifiedBy>
  <cp:revision>1</cp:revision>
  <dcterms:created xsi:type="dcterms:W3CDTF">2013-07-23T12:18:00Z</dcterms:created>
  <dcterms:modified xsi:type="dcterms:W3CDTF">2013-07-23T12:18:00Z</dcterms:modified>
</cp:coreProperties>
</file>