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B2" w:rsidRDefault="003739B2" w:rsidP="00373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52">
        <w:rPr>
          <w:rFonts w:ascii="Times New Roman" w:hAnsi="Times New Roman" w:cs="Times New Roman"/>
          <w:b/>
          <w:sz w:val="28"/>
          <w:szCs w:val="28"/>
        </w:rPr>
        <w:t>Уважаемые жители города Ставрополя!</w:t>
      </w:r>
    </w:p>
    <w:p w:rsidR="003739B2" w:rsidRDefault="003739B2" w:rsidP="00373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об установленных тарифах для населения на товары и услуги организаций коммунального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Ставрополя на 2015 год.</w:t>
      </w:r>
    </w:p>
    <w:tbl>
      <w:tblPr>
        <w:tblStyle w:val="ab"/>
        <w:tblW w:w="10456" w:type="dxa"/>
        <w:tblLook w:val="04A0"/>
      </w:tblPr>
      <w:tblGrid>
        <w:gridCol w:w="459"/>
        <w:gridCol w:w="2858"/>
        <w:gridCol w:w="2093"/>
        <w:gridCol w:w="2352"/>
        <w:gridCol w:w="2694"/>
      </w:tblGrid>
      <w:tr w:rsidR="003739B2" w:rsidTr="006E3973">
        <w:tc>
          <w:tcPr>
            <w:tcW w:w="459" w:type="dxa"/>
            <w:vMerge w:val="restart"/>
          </w:tcPr>
          <w:p w:rsidR="003739B2" w:rsidRDefault="003739B2" w:rsidP="00FA4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739B2" w:rsidRPr="006A202C" w:rsidRDefault="003739B2" w:rsidP="00FA4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58" w:type="dxa"/>
            <w:vMerge w:val="restart"/>
          </w:tcPr>
          <w:p w:rsidR="003739B2" w:rsidRPr="00601C52" w:rsidRDefault="003739B2" w:rsidP="00FA4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C52">
              <w:rPr>
                <w:rFonts w:ascii="Times New Roman" w:hAnsi="Times New Roman" w:cs="Times New Roman"/>
                <w:sz w:val="18"/>
                <w:szCs w:val="18"/>
              </w:rPr>
              <w:t>Наименование коммунального ресурса (услуги), единица измерения, поставщик</w:t>
            </w:r>
          </w:p>
        </w:tc>
        <w:tc>
          <w:tcPr>
            <w:tcW w:w="4445" w:type="dxa"/>
            <w:gridSpan w:val="2"/>
          </w:tcPr>
          <w:p w:rsidR="003739B2" w:rsidRPr="006A202C" w:rsidRDefault="003739B2" w:rsidP="00FA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Тарифы, период  действия тарифов</w:t>
            </w:r>
          </w:p>
        </w:tc>
        <w:tc>
          <w:tcPr>
            <w:tcW w:w="2694" w:type="dxa"/>
            <w:vMerge w:val="restart"/>
          </w:tcPr>
          <w:p w:rsidR="003739B2" w:rsidRPr="006A202C" w:rsidRDefault="003739B2" w:rsidP="00FA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нормативно-правового акта, установившего тариф</w:t>
            </w:r>
          </w:p>
        </w:tc>
      </w:tr>
      <w:tr w:rsidR="003739B2" w:rsidTr="006E3973">
        <w:tc>
          <w:tcPr>
            <w:tcW w:w="459" w:type="dxa"/>
            <w:vMerge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739B2" w:rsidRPr="006B79FA" w:rsidRDefault="003739B2" w:rsidP="0037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3739B2" w:rsidRPr="006B79FA" w:rsidRDefault="003739B2" w:rsidP="0037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9B2" w:rsidRPr="006E3973" w:rsidTr="006E3973">
        <w:trPr>
          <w:trHeight w:val="1476"/>
        </w:trPr>
        <w:tc>
          <w:tcPr>
            <w:tcW w:w="459" w:type="dxa"/>
          </w:tcPr>
          <w:p w:rsidR="003739B2" w:rsidRPr="006E3973" w:rsidRDefault="003739B2" w:rsidP="00FA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3739B2" w:rsidRPr="006E3973" w:rsidRDefault="003739B2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Холодная питьевая </w:t>
            </w:r>
            <w:proofErr w:type="spellStart"/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>вода+водоотведение</w:t>
            </w:r>
            <w:proofErr w:type="spellEnd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, руб. за 1 куб. метр (с учётом НДС), </w:t>
            </w:r>
          </w:p>
          <w:p w:rsidR="003739B2" w:rsidRPr="006E3973" w:rsidRDefault="003739B2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МУП «Водоканал» г</w:t>
            </w:r>
            <w:proofErr w:type="gramStart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</w:p>
        </w:tc>
        <w:tc>
          <w:tcPr>
            <w:tcW w:w="2093" w:type="dxa"/>
            <w:vAlign w:val="center"/>
          </w:tcPr>
          <w:p w:rsidR="003739B2" w:rsidRPr="006E3973" w:rsidRDefault="003739B2" w:rsidP="0037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39,62+14,07=</w:t>
            </w:r>
          </w:p>
          <w:p w:rsidR="003739B2" w:rsidRPr="006E3973" w:rsidRDefault="003739B2" w:rsidP="0037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>53,69</w:t>
            </w:r>
          </w:p>
        </w:tc>
        <w:tc>
          <w:tcPr>
            <w:tcW w:w="2352" w:type="dxa"/>
          </w:tcPr>
          <w:p w:rsidR="003739B2" w:rsidRPr="006E3973" w:rsidRDefault="003739B2" w:rsidP="00FA4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B2" w:rsidRPr="006E3973" w:rsidRDefault="003739B2" w:rsidP="00FA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41,67+15,35=</w:t>
            </w:r>
          </w:p>
          <w:p w:rsidR="003739B2" w:rsidRPr="006E3973" w:rsidRDefault="003739B2" w:rsidP="00FA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>57,02</w:t>
            </w:r>
          </w:p>
        </w:tc>
        <w:tc>
          <w:tcPr>
            <w:tcW w:w="2694" w:type="dxa"/>
            <w:vAlign w:val="center"/>
          </w:tcPr>
          <w:p w:rsidR="003739B2" w:rsidRPr="006E3973" w:rsidRDefault="003739B2" w:rsidP="0037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комиссии СК от 11.12.2014 г. № 63/2</w:t>
            </w:r>
          </w:p>
        </w:tc>
      </w:tr>
      <w:tr w:rsidR="003739B2" w:rsidRPr="006E3973" w:rsidTr="006E3973">
        <w:trPr>
          <w:trHeight w:val="1774"/>
        </w:trPr>
        <w:tc>
          <w:tcPr>
            <w:tcW w:w="459" w:type="dxa"/>
          </w:tcPr>
          <w:p w:rsidR="003739B2" w:rsidRPr="006E3973" w:rsidRDefault="003739B2" w:rsidP="00FA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8" w:type="dxa"/>
            <w:vAlign w:val="center"/>
          </w:tcPr>
          <w:p w:rsidR="003739B2" w:rsidRPr="006E3973" w:rsidRDefault="003739B2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 (горячая вода)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, руб. за 1 Гкал (с учетом НДС),</w:t>
            </w:r>
          </w:p>
          <w:p w:rsidR="003739B2" w:rsidRPr="006E3973" w:rsidRDefault="003739B2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ОАО «Теплосеть», г</w:t>
            </w:r>
            <w:proofErr w:type="gramStart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</w:p>
        </w:tc>
        <w:tc>
          <w:tcPr>
            <w:tcW w:w="2093" w:type="dxa"/>
            <w:vAlign w:val="center"/>
          </w:tcPr>
          <w:p w:rsidR="003739B2" w:rsidRPr="006E3973" w:rsidRDefault="003739B2" w:rsidP="00FA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>1704,63</w:t>
            </w:r>
          </w:p>
        </w:tc>
        <w:tc>
          <w:tcPr>
            <w:tcW w:w="2352" w:type="dxa"/>
            <w:vAlign w:val="center"/>
          </w:tcPr>
          <w:p w:rsidR="003739B2" w:rsidRPr="006E3973" w:rsidRDefault="003739B2" w:rsidP="00FA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>1856,25</w:t>
            </w:r>
          </w:p>
        </w:tc>
        <w:tc>
          <w:tcPr>
            <w:tcW w:w="2694" w:type="dxa"/>
            <w:vAlign w:val="center"/>
          </w:tcPr>
          <w:p w:rsidR="003739B2" w:rsidRPr="006E3973" w:rsidRDefault="003739B2" w:rsidP="0037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комиссии СК от 17.12.2014 г. № 65/1</w:t>
            </w:r>
          </w:p>
        </w:tc>
      </w:tr>
      <w:tr w:rsidR="003739B2" w:rsidTr="006E3973">
        <w:trPr>
          <w:trHeight w:val="1918"/>
        </w:trPr>
        <w:tc>
          <w:tcPr>
            <w:tcW w:w="459" w:type="dxa"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8" w:type="dxa"/>
            <w:vAlign w:val="center"/>
          </w:tcPr>
          <w:p w:rsidR="003739B2" w:rsidRPr="0075547D" w:rsidRDefault="003739B2" w:rsidP="006E3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Электрическая энергия для населения, 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руб. за 1к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тариф, с учё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том НДС),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vAlign w:val="center"/>
          </w:tcPr>
          <w:p w:rsidR="003739B2" w:rsidRPr="0075547D" w:rsidRDefault="003739B2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  <w:tc>
          <w:tcPr>
            <w:tcW w:w="2352" w:type="dxa"/>
            <w:vAlign w:val="center"/>
          </w:tcPr>
          <w:p w:rsidR="003739B2" w:rsidRPr="0075547D" w:rsidRDefault="006E3973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</w:t>
            </w:r>
          </w:p>
        </w:tc>
        <w:tc>
          <w:tcPr>
            <w:tcW w:w="2694" w:type="dxa"/>
            <w:vMerge w:val="restart"/>
            <w:vAlign w:val="center"/>
          </w:tcPr>
          <w:p w:rsidR="003739B2" w:rsidRPr="0075547D" w:rsidRDefault="003739B2" w:rsidP="00373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 СК от 24.12.2014 г. № 69/10</w:t>
            </w:r>
          </w:p>
        </w:tc>
      </w:tr>
      <w:tr w:rsidR="003739B2" w:rsidTr="006E3973">
        <w:trPr>
          <w:trHeight w:val="3432"/>
        </w:trPr>
        <w:tc>
          <w:tcPr>
            <w:tcW w:w="459" w:type="dxa"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8" w:type="dxa"/>
            <w:vAlign w:val="center"/>
          </w:tcPr>
          <w:p w:rsidR="003739B2" w:rsidRPr="0075547D" w:rsidRDefault="003739B2" w:rsidP="00FA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 для населения, проживающего в домах, оборудованн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х стационарными электроплитами и (или) электроотопительными установками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тариф, с учетом НДС), ОАО «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vAlign w:val="center"/>
          </w:tcPr>
          <w:p w:rsidR="003739B2" w:rsidRPr="0075547D" w:rsidRDefault="003739B2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  <w:tc>
          <w:tcPr>
            <w:tcW w:w="2352" w:type="dxa"/>
            <w:vAlign w:val="center"/>
          </w:tcPr>
          <w:p w:rsidR="003739B2" w:rsidRPr="0075547D" w:rsidRDefault="006E3973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2694" w:type="dxa"/>
            <w:vMerge/>
          </w:tcPr>
          <w:p w:rsidR="003739B2" w:rsidRPr="0075547D" w:rsidRDefault="003739B2" w:rsidP="00FA4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9B2" w:rsidTr="006E3973">
        <w:tc>
          <w:tcPr>
            <w:tcW w:w="459" w:type="dxa"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8" w:type="dxa"/>
            <w:vAlign w:val="center"/>
          </w:tcPr>
          <w:p w:rsidR="003739B2" w:rsidRPr="0075547D" w:rsidRDefault="003739B2" w:rsidP="00FA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 за 1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учё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том НДС) ООО «Газпром 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Ставрополь»</w:t>
            </w:r>
          </w:p>
        </w:tc>
        <w:tc>
          <w:tcPr>
            <w:tcW w:w="2093" w:type="dxa"/>
            <w:vAlign w:val="center"/>
          </w:tcPr>
          <w:p w:rsidR="003739B2" w:rsidRPr="00A81CA0" w:rsidRDefault="003739B2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A0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F456C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352" w:type="dxa"/>
          </w:tcPr>
          <w:p w:rsidR="003739B2" w:rsidRDefault="003739B2" w:rsidP="00096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CA7" w:rsidRPr="00096CA7" w:rsidRDefault="00096CA7" w:rsidP="00096C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5,28</w:t>
            </w:r>
          </w:p>
        </w:tc>
        <w:tc>
          <w:tcPr>
            <w:tcW w:w="2694" w:type="dxa"/>
            <w:vAlign w:val="center"/>
          </w:tcPr>
          <w:p w:rsidR="003739B2" w:rsidRDefault="003739B2" w:rsidP="00FA4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 w:rsidR="00F456CA">
              <w:rPr>
                <w:rFonts w:ascii="Times New Roman" w:hAnsi="Times New Roman" w:cs="Times New Roman"/>
                <w:sz w:val="24"/>
                <w:szCs w:val="24"/>
              </w:rPr>
              <w:t>омиссии СК от 20.06.2014г. №32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</w:tbl>
    <w:p w:rsidR="003739B2" w:rsidRPr="0075020C" w:rsidRDefault="003739B2" w:rsidP="003739B2">
      <w:pPr>
        <w:rPr>
          <w:rFonts w:ascii="Times New Roman" w:hAnsi="Times New Roman" w:cs="Times New Roman"/>
          <w:sz w:val="20"/>
          <w:szCs w:val="20"/>
        </w:rPr>
      </w:pPr>
      <w:r w:rsidRPr="0075020C">
        <w:rPr>
          <w:rFonts w:ascii="Times New Roman" w:hAnsi="Times New Roman" w:cs="Times New Roman"/>
          <w:sz w:val="20"/>
          <w:szCs w:val="20"/>
        </w:rPr>
        <w:t xml:space="preserve">С вышеуказанными постановлениями региональной тарифной комиссии Ставропольского края Вы можете ознакомиться на официальном сайте РТК СК: 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http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://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tarif</w:t>
      </w:r>
      <w:proofErr w:type="spellEnd"/>
      <w:r w:rsidRPr="0075020C">
        <w:rPr>
          <w:rFonts w:ascii="Times New Roman" w:hAnsi="Times New Roman" w:cs="Times New Roman"/>
          <w:sz w:val="20"/>
          <w:szCs w:val="20"/>
          <w:u w:val="single"/>
        </w:rPr>
        <w:t>26.</w:t>
      </w:r>
      <w:proofErr w:type="spellStart"/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75020C">
        <w:rPr>
          <w:rFonts w:ascii="Times New Roman" w:hAnsi="Times New Roman" w:cs="Times New Roman"/>
          <w:sz w:val="20"/>
          <w:szCs w:val="20"/>
          <w:u w:val="single"/>
        </w:rPr>
        <w:t>/</w:t>
      </w:r>
      <w:bookmarkStart w:id="0" w:name="_GoBack"/>
      <w:bookmarkEnd w:id="0"/>
    </w:p>
    <w:sectPr w:rsidR="003739B2" w:rsidRPr="0075020C" w:rsidSect="006E397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739B2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6CA7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1C12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9B2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2A89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0F16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3973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07FD7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9FD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C40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56CA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B2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8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8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8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8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table" w:styleId="ab">
    <w:name w:val="Table Grid"/>
    <w:basedOn w:val="a2"/>
    <w:uiPriority w:val="59"/>
    <w:rsid w:val="003739B2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Admin</cp:lastModifiedBy>
  <cp:revision>3</cp:revision>
  <dcterms:created xsi:type="dcterms:W3CDTF">2015-03-01T11:27:00Z</dcterms:created>
  <dcterms:modified xsi:type="dcterms:W3CDTF">2015-07-03T05:51:00Z</dcterms:modified>
</cp:coreProperties>
</file>